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5pt;height:18pt" o:ole="">
            <v:imagedata r:id="rId11" o:title=""/>
          </v:shape>
          <o:OLEObject Type="Embed" ProgID="Equation.DSMT4" ShapeID="_x0000_i1025" DrawAspect="Content" ObjectID="_1669666074"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897634">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对于局部变化具有很强的鲁棒性，并且通过汉明距离代替二进制特征表现出很高的计算效率。然而，大多数局部二进制特征是手工制作的，这需要很强的先验知识和启发式</w:t>
      </w:r>
    </w:p>
    <w:p w:rsidR="00773C42" w:rsidRDefault="00773C42" w:rsidP="006F113E">
      <w:pPr>
        <w:ind w:firstLine="420"/>
      </w:pPr>
      <w:r>
        <w:lastRenderedPageBreak/>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w:t>
      </w:r>
      <w:r w:rsidRPr="0032589C">
        <w:rPr>
          <w:b/>
          <w:szCs w:val="21"/>
        </w:rPr>
        <w:t>1</w:t>
      </w:r>
      <w:r w:rsidRPr="006737AA">
        <w:rPr>
          <w:b/>
          <w:szCs w:val="21"/>
        </w:rPr>
        <w:t>)量化为I个均值区间，每个长度为1/I，则包含I-1个bits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300491" w:rsidRDefault="00300491" w:rsidP="004E553C">
      <w:r>
        <w:t>GraphBit、DBD-MQ、Deepbit都用了预训练的VGG16作为基础网络。我们用了一个紧凑和浅层的CNN来学习和训练特征提取。我们也设计了辅助损失函数来获得紧凑和有区分力的二进制描述符。</w:t>
      </w:r>
    </w:p>
    <w:p w:rsidR="004840A9" w:rsidRDefault="004840A9" w:rsidP="004E553C">
      <w:pPr>
        <w:rPr>
          <w:b/>
          <w:sz w:val="30"/>
          <w:szCs w:val="30"/>
        </w:rPr>
      </w:pPr>
      <w:r>
        <w:rPr>
          <w:rFonts w:hint="eastAsia"/>
        </w:rPr>
        <w:t>浮点型比较比scale-aware的浮点型好，二进制后也比</w:t>
      </w:r>
      <w:r w:rsidR="00E0319A">
        <w:rPr>
          <w:rFonts w:hint="eastAsia"/>
        </w:rPr>
        <w:t>一般的</w:t>
      </w:r>
      <w:r>
        <w:rPr>
          <w:rFonts w:hint="eastAsia"/>
        </w:rPr>
        <w:t>二进制的好</w:t>
      </w:r>
      <w:r w:rsidR="006A4E2C">
        <w:rPr>
          <w:rFonts w:hint="eastAsia"/>
        </w:rPr>
        <w:t>。</w:t>
      </w:r>
    </w:p>
    <w:p w:rsidR="00300491" w:rsidRDefault="00300491" w:rsidP="004E553C">
      <w:pPr>
        <w:rPr>
          <w:b/>
          <w:sz w:val="30"/>
          <w:szCs w:val="30"/>
        </w:rPr>
      </w:pP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lastRenderedPageBreak/>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r w:rsidR="00BB240D">
        <w:rPr>
          <w:rFonts w:hint="eastAsia"/>
          <w:b/>
          <w:szCs w:val="21"/>
        </w:rPr>
        <w:t>···</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934033" w:rsidRDefault="00934033" w:rsidP="00FD1FA0">
      <w:pPr>
        <w:rPr>
          <w:b/>
          <w:szCs w:val="21"/>
        </w:rPr>
      </w:pPr>
    </w:p>
    <w:p w:rsidR="00934033" w:rsidRDefault="00934033" w:rsidP="00934033">
      <w:pPr>
        <w:rPr>
          <w:b/>
          <w:szCs w:val="21"/>
        </w:rPr>
      </w:pPr>
      <w:r>
        <w:rPr>
          <w:rFonts w:hint="eastAsia"/>
          <w:b/>
          <w:szCs w:val="21"/>
        </w:rPr>
        <w:t>GCNv</w:t>
      </w:r>
      <w:r>
        <w:rPr>
          <w:b/>
          <w:szCs w:val="21"/>
        </w:rPr>
        <w:t>2</w:t>
      </w:r>
      <w:r>
        <w:rPr>
          <w:rFonts w:hint="eastAsia"/>
          <w:b/>
          <w:szCs w:val="21"/>
        </w:rPr>
        <w:t>：</w:t>
      </w:r>
      <w:r>
        <w:rPr>
          <w:rStyle w:val="fontstyle01"/>
        </w:rPr>
        <w:t>Efficient Correspondence Prediction for Real-Time SLAM</w:t>
      </w:r>
    </w:p>
    <w:p w:rsidR="00934033" w:rsidRDefault="00934033" w:rsidP="00934033">
      <w:pPr>
        <w:rPr>
          <w:b/>
          <w:szCs w:val="21"/>
        </w:rPr>
      </w:pPr>
      <w:r>
        <w:rPr>
          <w:b/>
          <w:szCs w:val="21"/>
        </w:rPr>
        <w:t>C</w:t>
      </w:r>
      <w:r>
        <w:rPr>
          <w:rFonts w:hint="eastAsia"/>
          <w:b/>
          <w:szCs w:val="21"/>
        </w:rPr>
        <w:t>ontribution：</w:t>
      </w:r>
    </w:p>
    <w:p w:rsidR="00934033" w:rsidRPr="00934033" w:rsidRDefault="00934033" w:rsidP="00934033">
      <w:pPr>
        <w:ind w:firstLine="420"/>
        <w:rPr>
          <w:b/>
          <w:szCs w:val="21"/>
        </w:rPr>
      </w:pPr>
      <w:r w:rsidRPr="00934033">
        <w:rPr>
          <w:b/>
          <w:szCs w:val="21"/>
        </w:rPr>
        <w:t>GCNv2基本保留了GCN的精度，相对于其他基于深度学习的特征提取方法来说在运动估计方面有显著提高</w:t>
      </w:r>
    </w:p>
    <w:p w:rsidR="00934033" w:rsidRPr="00934033" w:rsidRDefault="00934033" w:rsidP="00934033">
      <w:pPr>
        <w:ind w:firstLine="420"/>
        <w:rPr>
          <w:b/>
          <w:szCs w:val="21"/>
        </w:rPr>
      </w:pPr>
      <w:r w:rsidRPr="00934033">
        <w:rPr>
          <w:rFonts w:hint="eastAsia"/>
          <w:b/>
          <w:szCs w:val="21"/>
        </w:rPr>
        <w:t>在训练阶段加入了特征向量的二进制化，加速匹配</w:t>
      </w:r>
    </w:p>
    <w:p w:rsidR="00934033" w:rsidRPr="00934033" w:rsidRDefault="00934033" w:rsidP="00934033">
      <w:pPr>
        <w:ind w:firstLine="420"/>
        <w:rPr>
          <w:b/>
          <w:szCs w:val="21"/>
        </w:rPr>
      </w:pPr>
      <w:r w:rsidRPr="00934033">
        <w:rPr>
          <w:rFonts w:hint="eastAsia"/>
          <w:b/>
          <w:szCs w:val="21"/>
        </w:rPr>
        <w:t>将</w:t>
      </w:r>
      <w:r w:rsidRPr="00934033">
        <w:rPr>
          <w:b/>
          <w:szCs w:val="21"/>
        </w:rPr>
        <w:t>GCNv2应用到ORB-SLAM2上，用在无人机和TX2上</w:t>
      </w:r>
    </w:p>
    <w:p w:rsidR="00934033" w:rsidRDefault="00934033"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32589C" w:rsidP="005D512E">
      <w:pPr>
        <w:jc w:val="center"/>
        <w:rPr>
          <w:b/>
          <w:szCs w:val="21"/>
        </w:rPr>
      </w:pPr>
      <w:r>
        <w:rPr>
          <w:b/>
          <w:szCs w:val="21"/>
        </w:rPr>
        <w:pict>
          <v:shape id="_x0000_i1026" type="#_x0000_t75" style="width:234.45pt;height:173.5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897634"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897634"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Default="007A744A" w:rsidP="005D512E">
      <w:pPr>
        <w:rPr>
          <w:rStyle w:val="a3"/>
          <w:color w:val="auto"/>
          <w:u w:val="none"/>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p>
    <w:p w:rsidR="000E33E8" w:rsidRDefault="000E33E8" w:rsidP="005D512E">
      <w:pPr>
        <w:rPr>
          <w:rStyle w:val="a3"/>
          <w:color w:val="auto"/>
          <w:u w:val="none"/>
        </w:rPr>
      </w:pPr>
    </w:p>
    <w:p w:rsidR="000E33E8" w:rsidRDefault="000E33E8" w:rsidP="005D512E">
      <w:pPr>
        <w:rPr>
          <w:rStyle w:val="a3"/>
          <w:color w:val="auto"/>
          <w:u w:val="none"/>
        </w:rPr>
      </w:pPr>
    </w:p>
    <w:p w:rsidR="000E33E8" w:rsidRDefault="000E33E8" w:rsidP="005D512E">
      <w:pPr>
        <w:rPr>
          <w:rStyle w:val="a3"/>
          <w:color w:val="auto"/>
          <w:u w:val="none"/>
        </w:rPr>
      </w:pPr>
      <w:r>
        <w:rPr>
          <w:rStyle w:val="a3"/>
          <w:rFonts w:hint="eastAsia"/>
          <w:color w:val="auto"/>
          <w:u w:val="none"/>
        </w:rPr>
        <w:t>理论分析：</w:t>
      </w:r>
    </w:p>
    <w:p w:rsidR="00BD6A1A" w:rsidRDefault="00BD6A1A" w:rsidP="005D512E">
      <w:pPr>
        <w:rPr>
          <w:rStyle w:val="a3"/>
          <w:color w:val="auto"/>
          <w:u w:val="none"/>
        </w:rPr>
      </w:pPr>
    </w:p>
    <w:p w:rsidR="00BD6A1A" w:rsidRDefault="00BD6A1A" w:rsidP="00BD6A1A">
      <w:pPr>
        <w:rPr>
          <w:rStyle w:val="a3"/>
          <w:color w:val="auto"/>
          <w:u w:val="none"/>
        </w:rPr>
      </w:pPr>
      <w:r w:rsidRPr="00BD6A1A">
        <w:rPr>
          <w:rStyle w:val="a3"/>
          <w:color w:val="auto"/>
          <w:u w:val="none"/>
        </w:rPr>
        <w:t>Bi-Real Ne</w:t>
      </w:r>
      <w:r>
        <w:rPr>
          <w:rStyle w:val="a3"/>
          <w:color w:val="auto"/>
          <w:u w:val="none"/>
        </w:rPr>
        <w:t>t: Enhancing the Performance of</w:t>
      </w:r>
      <w:r>
        <w:rPr>
          <w:rStyle w:val="a3"/>
          <w:rFonts w:hint="eastAsia"/>
          <w:color w:val="auto"/>
          <w:u w:val="none"/>
        </w:rPr>
        <w:t xml:space="preserve">  </w:t>
      </w:r>
      <w:r w:rsidRPr="00BD6A1A">
        <w:rPr>
          <w:rStyle w:val="a3"/>
          <w:color w:val="auto"/>
          <w:u w:val="none"/>
        </w:rPr>
        <w:t>1-bit CNNs With Improved Representational Capability and Advanced Training Algorithm</w:t>
      </w:r>
    </w:p>
    <w:p w:rsidR="00BD6A1A" w:rsidRDefault="00BD6A1A" w:rsidP="00BD6A1A">
      <w:r>
        <w:rPr>
          <w:rStyle w:val="a3"/>
          <w:rFonts w:hint="eastAsia"/>
          <w:color w:val="auto"/>
          <w:u w:val="none"/>
        </w:rPr>
        <w:t>摘要：</w:t>
      </w:r>
      <w:r>
        <w:t>我们提出了1-bit的CNNs，将权重和激活函数都二值化了。</w:t>
      </w:r>
      <w:r>
        <w:br/>
        <w:t>我们想了一个特殊的训练算法，包括3方面。一是对于激活函数我们对不可微的sign函数的导数用了一个紧凑的估计。二是关于weights我们提出了一个大小敏感的梯度来更新权重参数。三是我们预训练实数CNNmodel的时候用clip代替了ReLU，来更好地初始化Bi-Real Net</w:t>
      </w:r>
    </w:p>
    <w:p w:rsidR="00A621E2" w:rsidRDefault="00A621E2" w:rsidP="00BD6A1A">
      <w:r>
        <w:t>:</w:t>
      </w:r>
    </w:p>
    <w:p w:rsidR="00934033" w:rsidRDefault="00934033" w:rsidP="00BD6A1A"/>
    <w:p w:rsidR="00934033" w:rsidRDefault="00934033" w:rsidP="00BD6A1A"/>
    <w:p w:rsidR="00934033" w:rsidRDefault="00DE3B27" w:rsidP="00BD6A1A">
      <w:r>
        <w:rPr>
          <w:rFonts w:hint="eastAsia"/>
        </w:rPr>
        <w:t>GCNv</w:t>
      </w:r>
      <w:r>
        <w:t>2</w:t>
      </w:r>
      <w:r>
        <w:rPr>
          <w:rFonts w:hint="eastAsia"/>
        </w:rPr>
        <w:t>：</w:t>
      </w:r>
    </w:p>
    <w:p w:rsidR="002A1944" w:rsidRDefault="002A1944" w:rsidP="00BD6A1A"/>
    <w:p w:rsidR="002A1944" w:rsidRDefault="002A1944" w:rsidP="00BD6A1A"/>
    <w:p w:rsidR="002A1944" w:rsidRDefault="002A1944" w:rsidP="00BD6A1A">
      <w:pPr>
        <w:rPr>
          <w:color w:val="FF0000"/>
        </w:rPr>
      </w:pPr>
      <w:r w:rsidRPr="002A1944">
        <w:rPr>
          <w:color w:val="FF0000"/>
        </w:rPr>
        <w:t>Deep learned compact binary descriptor with a lightweight network</w:t>
      </w:r>
      <w:r w:rsidRPr="002A1944">
        <w:rPr>
          <w:rFonts w:ascii="MS Gothic" w:eastAsia="MS Gothic" w:hAnsi="MS Gothic" w:cs="MS Gothic" w:hint="eastAsia"/>
          <w:color w:val="FF0000"/>
        </w:rPr>
        <w:t>‑</w:t>
      </w:r>
      <w:r w:rsidRPr="002A1944">
        <w:rPr>
          <w:color w:val="FF0000"/>
        </w:rPr>
        <w:t>in</w:t>
      </w:r>
      <w:r w:rsidRPr="002A1944">
        <w:rPr>
          <w:rFonts w:ascii="MS Gothic" w:eastAsia="MS Gothic" w:hAnsi="MS Gothic" w:cs="MS Gothic" w:hint="eastAsia"/>
          <w:color w:val="FF0000"/>
        </w:rPr>
        <w:t>‑</w:t>
      </w:r>
      <w:r w:rsidRPr="002A1944">
        <w:rPr>
          <w:color w:val="FF0000"/>
        </w:rPr>
        <w:t>network architecture for visual description</w:t>
      </w:r>
    </w:p>
    <w:p w:rsidR="002A1944" w:rsidRPr="002A1944" w:rsidRDefault="002A1944" w:rsidP="002A1944">
      <w:pPr>
        <w:pStyle w:val="a5"/>
        <w:spacing w:before="0" w:beforeAutospacing="0" w:after="0" w:afterAutospacing="0"/>
      </w:pPr>
      <w:r w:rsidRPr="002A1944">
        <w:t>A</w:t>
      </w:r>
      <w:r w:rsidRPr="002A1944">
        <w:rPr>
          <w:rFonts w:hint="eastAsia"/>
        </w:rPr>
        <w:t>bstract：</w:t>
      </w:r>
      <w:r w:rsidRPr="002A1944">
        <w:t>二进制描述子广泛用于图片检索和匹配。大部分都用深层神经网络，参数太多，而且学习到的二进制码不适用与几何改变的场景，这对于匹配很重要</w:t>
      </w:r>
    </w:p>
    <w:p w:rsidR="002A1944" w:rsidRPr="002A1944" w:rsidRDefault="002A1944" w:rsidP="002A1944">
      <w:pPr>
        <w:widowControl/>
        <w:jc w:val="left"/>
        <w:rPr>
          <w:rFonts w:ascii="宋体" w:eastAsia="宋体" w:hAnsi="宋体" w:cs="宋体"/>
          <w:kern w:val="0"/>
          <w:sz w:val="24"/>
          <w:szCs w:val="24"/>
        </w:rPr>
      </w:pPr>
      <w:r w:rsidRPr="002A1944">
        <w:rPr>
          <w:rFonts w:ascii="宋体" w:eastAsia="宋体" w:hAnsi="宋体" w:cs="宋体"/>
          <w:kern w:val="0"/>
          <w:sz w:val="24"/>
          <w:szCs w:val="24"/>
        </w:rPr>
        <w:t>我们提出一个基于学习的轻量级网络，通过基于NIN结构的多层感知域，以及一个限制玻尔兹曼机(restricted Boltzmann machine)，后者用来将特征映射为二进制码，并且能达到匹配任务中的几何不变性的一致性。在很多数据集上的匹配结果超过其他描述子，尽管我的层数更低。</w:t>
      </w:r>
    </w:p>
    <w:p w:rsidR="002A1944" w:rsidRDefault="002A1944" w:rsidP="002A1944">
      <w:pPr>
        <w:rPr>
          <w:rFonts w:ascii="宋体" w:eastAsia="宋体" w:hAnsi="宋体" w:cs="宋体"/>
          <w:color w:val="333333"/>
          <w:kern w:val="0"/>
          <w:szCs w:val="21"/>
          <w:shd w:val="clear" w:color="auto" w:fill="F7F8FA"/>
        </w:rPr>
      </w:pPr>
      <w:r w:rsidRPr="002A1944">
        <w:rPr>
          <w:rFonts w:ascii="宋体" w:eastAsia="宋体" w:hAnsi="宋体" w:cs="宋体"/>
          <w:color w:val="4A90E2"/>
          <w:kern w:val="0"/>
          <w:szCs w:val="21"/>
          <w:shd w:val="clear" w:color="auto" w:fill="F7F8FA"/>
        </w:rPr>
        <w:t>该方法在对NIN模型进行预训练时不冻结所获得的特征。</w:t>
      </w:r>
      <w:r w:rsidRPr="002A1944">
        <w:rPr>
          <w:rFonts w:ascii="宋体" w:eastAsia="宋体" w:hAnsi="宋体" w:cs="宋体"/>
          <w:color w:val="333333"/>
          <w:kern w:val="0"/>
          <w:szCs w:val="21"/>
          <w:shd w:val="clear" w:color="auto" w:fill="F7F8FA"/>
        </w:rPr>
        <w:t>相反，它在学习通过RBM进行二进制映射所需的特性的同时对特性进行了微调</w:t>
      </w:r>
    </w:p>
    <w:p w:rsidR="002A1944" w:rsidRDefault="002A1944" w:rsidP="002A1944">
      <w:r>
        <w:t>新的学习方法的目标是降低从统一照片、不同角度提取的描述子的差异性。传统的训练方法不能训练这种NIN-RBM混合模型，主要是因为在不同网络部分用不同的学习方法。所以两部分先单独训练，</w:t>
      </w:r>
    </w:p>
    <w:p w:rsidR="002A1944" w:rsidRPr="002A1944" w:rsidRDefault="002A1944" w:rsidP="002A1944">
      <w:pPr>
        <w:widowControl/>
        <w:jc w:val="left"/>
        <w:rPr>
          <w:rFonts w:ascii="宋体" w:eastAsia="宋体" w:hAnsi="宋体" w:cs="宋体"/>
          <w:kern w:val="0"/>
          <w:sz w:val="24"/>
          <w:szCs w:val="24"/>
        </w:rPr>
      </w:pPr>
      <w:r w:rsidRPr="002A1944">
        <w:rPr>
          <w:rFonts w:ascii="宋体" w:eastAsia="宋体" w:hAnsi="宋体" w:cs="宋体"/>
          <w:kern w:val="0"/>
          <w:sz w:val="24"/>
          <w:szCs w:val="24"/>
        </w:rPr>
        <w:t>二进制描述子倾向于做实时图片匹配任务。但是大部分的描述子对于尺度，旋转，光照和图片噪声比较敏感，因为描述子主要是靠简单的intensity比较。</w:t>
      </w:r>
    </w:p>
    <w:p w:rsidR="002A1944" w:rsidRDefault="002A1944" w:rsidP="002A1944">
      <w:pPr>
        <w:rPr>
          <w:rFonts w:ascii="宋体" w:eastAsia="宋体" w:hAnsi="宋体" w:cs="宋体"/>
          <w:kern w:val="0"/>
          <w:sz w:val="24"/>
          <w:szCs w:val="24"/>
        </w:rPr>
      </w:pPr>
      <w:r w:rsidRPr="002A1944">
        <w:rPr>
          <w:rFonts w:ascii="宋体" w:eastAsia="宋体" w:hAnsi="宋体" w:cs="宋体"/>
          <w:kern w:val="0"/>
          <w:sz w:val="24"/>
          <w:szCs w:val="24"/>
        </w:rPr>
        <w:t>[18-21]提出了几个改进措施，关键点是用learning algorithm来学习编码规则将同样的信息转换到简单的二进制码。[22-25]基于DNNs，主要包含在学习阶段优化参数。DNNs在推理阶段进行多种算术运算，所以算力需求比较大。更加不好的是这些描述子对旋转不敏感，因为他是用线性convolutional filters，基于</w:t>
      </w:r>
      <w:r w:rsidRPr="002A1944">
        <w:rPr>
          <w:rFonts w:ascii="宋体" w:eastAsia="宋体" w:hAnsi="宋体" w:cs="宋体"/>
          <w:kern w:val="0"/>
          <w:sz w:val="24"/>
          <w:szCs w:val="24"/>
        </w:rPr>
        <w:lastRenderedPageBreak/>
        <w:t>预训练好的模型，所以在推理的时候会冻结filters，不能随着大的旋转进行调节。大部分的描述子是有监督学习，所以没有标记数据时就不能使用。</w:t>
      </w:r>
    </w:p>
    <w:p w:rsidR="002A1944" w:rsidRDefault="002A1944" w:rsidP="002A1944">
      <w:r>
        <w:t>LDAHash学习了一个映射来同时最小化同一类的协方差，最大化类之间的协方差，并且用额外的工作来为二进制映射寻找一个优化的阈值。</w:t>
      </w:r>
    </w:p>
    <w:p w:rsidR="002A1944" w:rsidRDefault="002A1944" w:rsidP="002A1944">
      <w:r>
        <w:t>一个高斯-伯努利 RBM是一个生成随机神经网络，可以将高斯概率分布通过一系列输入的无监督学习映射成伯努利分布。RBM在论文中用来获取一个紧凑的二进制码，通过输入NIN model获得的实数特征图作为输入在隐藏单元中计算值</w:t>
      </w:r>
    </w:p>
    <w:p w:rsidR="009C32DC" w:rsidRDefault="009C32DC" w:rsidP="002A1944"/>
    <w:p w:rsidR="009C32DC" w:rsidRPr="009C32DC" w:rsidRDefault="009C32DC" w:rsidP="002A1944">
      <w:pPr>
        <w:rPr>
          <w:color w:val="FF0000"/>
        </w:rPr>
      </w:pPr>
      <w:r w:rsidRPr="009C32DC">
        <w:rPr>
          <w:color w:val="FF0000"/>
        </w:rPr>
        <w:t>DF-SLAM: A Deep-Learning Enhanced Visual SLAM System based on Deep Local Features</w:t>
      </w:r>
      <w:r w:rsidR="00E37270">
        <w:rPr>
          <w:rFonts w:hint="eastAsia"/>
          <w:color w:val="FF0000"/>
        </w:rPr>
        <w:t>（其实还是用的浮点型描述子）</w:t>
      </w:r>
    </w:p>
    <w:p w:rsidR="009C32DC" w:rsidRPr="009C32DC" w:rsidRDefault="009C32DC" w:rsidP="009C32DC">
      <w:pPr>
        <w:pStyle w:val="a5"/>
        <w:spacing w:before="0" w:beforeAutospacing="0" w:after="0" w:afterAutospacing="0"/>
      </w:pPr>
      <w:r>
        <w:t>A</w:t>
      </w:r>
      <w:r>
        <w:rPr>
          <w:rFonts w:hint="eastAsia"/>
        </w:rPr>
        <w:t>bstract</w:t>
      </w:r>
      <w:r>
        <w:t>;</w:t>
      </w:r>
      <w:r w:rsidRPr="009C32DC">
        <w:t xml:space="preserve"> 传统SLAM算法的非几何模块受限于数据关联任务，也变成了SLAM发展的瓶颈。当前的很多深度学习方法受限于视觉数据集或者特定的场景，甚至为了精度牺牲效率，因此，这些都不实用。</w:t>
      </w:r>
    </w:p>
    <w:p w:rsidR="009C32DC" w:rsidRDefault="009C32DC" w:rsidP="009C32DC">
      <w:pPr>
        <w:rPr>
          <w:rFonts w:ascii="宋体" w:eastAsia="宋体" w:hAnsi="宋体" w:cs="宋体"/>
          <w:kern w:val="0"/>
          <w:sz w:val="24"/>
          <w:szCs w:val="24"/>
        </w:rPr>
      </w:pPr>
      <w:r w:rsidRPr="009C32DC">
        <w:rPr>
          <w:rFonts w:ascii="宋体" w:eastAsia="宋体" w:hAnsi="宋体" w:cs="宋体"/>
          <w:kern w:val="0"/>
          <w:sz w:val="24"/>
          <w:szCs w:val="24"/>
        </w:rPr>
        <w:t>我们提出了DF-SLAM系统，用了深度局部特征描述子作为传统手工制造的特征的替代。实验结果呈现了精和稳定性上的提升。在许多其他环境中（强烈的光照变化）也吊打传统的SLAM系统（</w:t>
      </w:r>
      <w:r w:rsidR="00E9050E">
        <w:rPr>
          <w:rFonts w:ascii="宋体" w:eastAsia="宋体" w:hAnsi="宋体" w:cs="宋体" w:hint="eastAsia"/>
          <w:color w:val="FF0000"/>
          <w:kern w:val="0"/>
          <w:sz w:val="24"/>
          <w:szCs w:val="24"/>
        </w:rPr>
        <w:t>并</w:t>
      </w:r>
      <w:r w:rsidRPr="009C32DC">
        <w:rPr>
          <w:rFonts w:ascii="宋体" w:eastAsia="宋体" w:hAnsi="宋体" w:cs="宋体"/>
          <w:color w:val="FF0000"/>
          <w:kern w:val="0"/>
          <w:sz w:val="24"/>
          <w:szCs w:val="24"/>
        </w:rPr>
        <w:t>没有具体说明为什么光照变化时更好</w:t>
      </w:r>
      <w:r w:rsidRPr="009C32DC">
        <w:rPr>
          <w:rFonts w:ascii="宋体" w:eastAsia="宋体" w:hAnsi="宋体" w:cs="宋体"/>
          <w:kern w:val="0"/>
          <w:sz w:val="24"/>
          <w:szCs w:val="24"/>
        </w:rPr>
        <w:t>）。他的多功能性和可移植性让我们可以用于新的环境。因为我用用的浅层网络来提取局部描述子，而且其他与传统的SLAM系统保持一致，所以能够在GPU上实时</w:t>
      </w:r>
      <w:r w:rsidR="00E37270">
        <w:rPr>
          <w:rFonts w:ascii="宋体" w:eastAsia="宋体" w:hAnsi="宋体" w:cs="宋体" w:hint="eastAsia"/>
          <w:kern w:val="0"/>
          <w:sz w:val="24"/>
          <w:szCs w:val="24"/>
        </w:rPr>
        <w:t>。</w:t>
      </w:r>
    </w:p>
    <w:p w:rsidR="00124B86" w:rsidRDefault="00124B86" w:rsidP="009C32DC">
      <w:pPr>
        <w:rPr>
          <w:rFonts w:ascii="宋体" w:eastAsia="宋体" w:hAnsi="宋体" w:cs="宋体"/>
          <w:kern w:val="0"/>
          <w:sz w:val="24"/>
          <w:szCs w:val="24"/>
        </w:rPr>
      </w:pPr>
    </w:p>
    <w:p w:rsidR="00124B86" w:rsidRDefault="00124B86" w:rsidP="009C32DC">
      <w:r>
        <w:t>深度学习在SLAM系统中的优越性已经被证明。有很多研究去探索替换传统SLAM系统中的非几何模块，比如双目匹配，重定位等等。也有一些利用高级特征（语义信息）对于SLAM系统进行补充。也有端到端SLAM系统的研究</w:t>
      </w:r>
    </w:p>
    <w:p w:rsidR="00124B86" w:rsidRPr="00124B86" w:rsidRDefault="00124B86" w:rsidP="00124B86">
      <w:pPr>
        <w:widowControl/>
        <w:jc w:val="left"/>
        <w:rPr>
          <w:rFonts w:ascii="宋体" w:eastAsia="宋体" w:hAnsi="宋体" w:cs="宋体"/>
          <w:kern w:val="0"/>
          <w:sz w:val="24"/>
          <w:szCs w:val="24"/>
        </w:rPr>
      </w:pPr>
      <w:r w:rsidRPr="00124B86">
        <w:rPr>
          <w:rFonts w:ascii="宋体" w:eastAsia="宋体" w:hAnsi="宋体" w:cs="宋体"/>
          <w:kern w:val="0"/>
          <w:sz w:val="24"/>
          <w:szCs w:val="24"/>
        </w:rPr>
        <w:t>这些深度学习与SLAM组合的缺点：</w:t>
      </w:r>
    </w:p>
    <w:p w:rsidR="00124B86" w:rsidRPr="00124B86" w:rsidRDefault="00124B86" w:rsidP="00124B86">
      <w:pPr>
        <w:widowControl/>
        <w:jc w:val="left"/>
        <w:rPr>
          <w:rFonts w:ascii="宋体" w:eastAsia="宋体" w:hAnsi="宋体" w:cs="宋体"/>
          <w:kern w:val="0"/>
          <w:sz w:val="24"/>
          <w:szCs w:val="24"/>
        </w:rPr>
      </w:pPr>
      <w:r w:rsidRPr="00124B86">
        <w:rPr>
          <w:rFonts w:ascii="宋体" w:eastAsia="宋体" w:hAnsi="宋体" w:cs="宋体"/>
          <w:kern w:val="0"/>
          <w:sz w:val="24"/>
          <w:szCs w:val="24"/>
        </w:rPr>
        <w:t>1.学习方法依赖训练数据，不能在未知环境中很好的适应，有的只是为了体现深度学习的优越性，抛弃了SLAM的关键，比如很多牺牲了效率</w:t>
      </w:r>
    </w:p>
    <w:p w:rsidR="00124B86" w:rsidRDefault="00124B86" w:rsidP="00124B86">
      <w:pPr>
        <w:rPr>
          <w:rFonts w:ascii="宋体" w:eastAsia="宋体" w:hAnsi="宋体" w:cs="宋体"/>
          <w:kern w:val="0"/>
          <w:sz w:val="24"/>
          <w:szCs w:val="24"/>
        </w:rPr>
      </w:pPr>
      <w:r w:rsidRPr="00124B86">
        <w:rPr>
          <w:rFonts w:ascii="宋体" w:eastAsia="宋体" w:hAnsi="宋体" w:cs="宋体"/>
          <w:kern w:val="0"/>
          <w:sz w:val="24"/>
          <w:szCs w:val="24"/>
        </w:rPr>
        <w:t>2.一些基于深度学习的SLAM技术是将传统的SLAM框架作为框架，然后做大量的改进来支持深度学习策略。太多的替换导致了SLAM pipeline中游泳的特征的丢绳，也难以让研究者去用现存的研究做更深的分析，更不用说将这些技术移植到其他SLAM系统上去</w:t>
      </w:r>
    </w:p>
    <w:p w:rsidR="00FC4F61" w:rsidRPr="00FC4F61" w:rsidRDefault="00FC4F61" w:rsidP="00FC4F61">
      <w:pPr>
        <w:widowControl/>
        <w:jc w:val="left"/>
        <w:rPr>
          <w:rFonts w:ascii="宋体" w:eastAsia="宋体" w:hAnsi="宋体" w:cs="宋体"/>
          <w:kern w:val="0"/>
          <w:sz w:val="24"/>
          <w:szCs w:val="24"/>
        </w:rPr>
      </w:pPr>
      <w:r w:rsidRPr="00FC4F61">
        <w:rPr>
          <w:rFonts w:ascii="宋体" w:eastAsia="宋体" w:hAnsi="宋体" w:cs="宋体"/>
          <w:kern w:val="0"/>
          <w:sz w:val="24"/>
          <w:szCs w:val="24"/>
        </w:rPr>
        <w:t>我们提出一个简单、可移植、高效的SLAM系统。基本想法是用局部特征描述符来保证帧间数据关联精度。</w:t>
      </w:r>
    </w:p>
    <w:p w:rsidR="00FC4F61" w:rsidRDefault="00FC4F61" w:rsidP="00FC4F61">
      <w:pPr>
        <w:rPr>
          <w:rFonts w:ascii="宋体" w:eastAsia="宋体" w:hAnsi="宋体" w:cs="宋体"/>
          <w:kern w:val="0"/>
          <w:sz w:val="24"/>
          <w:szCs w:val="24"/>
        </w:rPr>
      </w:pPr>
      <w:r w:rsidRPr="00FC4F61">
        <w:rPr>
          <w:rFonts w:ascii="宋体" w:eastAsia="宋体" w:hAnsi="宋体" w:cs="宋体"/>
          <w:kern w:val="0"/>
          <w:sz w:val="24"/>
          <w:szCs w:val="24"/>
        </w:rPr>
        <w:t>我们的方法有可移植性，可以用在很多SLAM系统上，甚至其他的几何计算机视觉任务，比如SFM、相机参数标定等等。我们将其用在ORB-SLAM2上，展现了他的精度。因为我们采用的是浅层深度神经网络，所以特征提取模块再GPU上不需要耗费多少时间，系统也能基本达到实时</w:t>
      </w:r>
    </w:p>
    <w:p w:rsidR="00FC4F61" w:rsidRDefault="00FC4F61" w:rsidP="00FC4F61">
      <w:r>
        <w:t>用FAST角点。训练集是HPatches提取的patch。用coco数据集训练的词袋，选了1e6作为词袋的叶子数量。因为我们的浮点描述子被归一化，所以叶子节点也被归一化</w:t>
      </w:r>
      <w:r w:rsidR="00E9050E">
        <w:rPr>
          <w:rFonts w:hint="eastAsia"/>
        </w:rPr>
        <w:t>。</w:t>
      </w:r>
    </w:p>
    <w:p w:rsidR="00E9050E" w:rsidRDefault="00E9050E" w:rsidP="00FC4F61">
      <w:r>
        <w:rPr>
          <w:rFonts w:hint="eastAsia"/>
        </w:rPr>
        <w:t>实验部分：</w:t>
      </w:r>
    </w:p>
    <w:p w:rsidR="00E9050E" w:rsidRDefault="00E9050E" w:rsidP="00FC4F61">
      <w:r>
        <w:rPr>
          <w:rFonts w:hint="eastAsia"/>
        </w:rPr>
        <w:t>SLAM系统部分：EUROC、TUM数据集用来比较DF-SLAM和ORB-SLAM2</w:t>
      </w:r>
    </w:p>
    <w:p w:rsidR="00E9050E" w:rsidRDefault="00E9050E" w:rsidP="00FC4F61">
      <w:r>
        <w:rPr>
          <w:rFonts w:hint="eastAsia"/>
        </w:rPr>
        <w:t>运行时间：与ORB-SLAM</w:t>
      </w:r>
      <w:r>
        <w:t>2</w:t>
      </w:r>
      <w:r>
        <w:rPr>
          <w:rFonts w:hint="eastAsia"/>
        </w:rPr>
        <w:t>对比</w:t>
      </w:r>
    </w:p>
    <w:p w:rsidR="00E9050E" w:rsidRPr="002A1944" w:rsidRDefault="00E9050E" w:rsidP="00FC4F61">
      <w:r>
        <w:rPr>
          <w:rFonts w:hint="eastAsia"/>
        </w:rPr>
        <w:t>描述子的表现：HPatches</w:t>
      </w:r>
    </w:p>
    <w:sectPr w:rsidR="00E9050E" w:rsidRPr="002A19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634" w:rsidRDefault="00897634" w:rsidP="005A7AEA">
      <w:r>
        <w:separator/>
      </w:r>
    </w:p>
  </w:endnote>
  <w:endnote w:type="continuationSeparator" w:id="0">
    <w:p w:rsidR="00897634" w:rsidRDefault="00897634"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634" w:rsidRDefault="00897634" w:rsidP="005A7AEA">
      <w:r>
        <w:separator/>
      </w:r>
    </w:p>
  </w:footnote>
  <w:footnote w:type="continuationSeparator" w:id="0">
    <w:p w:rsidR="00897634" w:rsidRDefault="00897634"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465E6"/>
    <w:rsid w:val="00050BD4"/>
    <w:rsid w:val="00070177"/>
    <w:rsid w:val="0007191D"/>
    <w:rsid w:val="000756DC"/>
    <w:rsid w:val="00075B7C"/>
    <w:rsid w:val="0008560A"/>
    <w:rsid w:val="00096826"/>
    <w:rsid w:val="000E33E8"/>
    <w:rsid w:val="000F74C1"/>
    <w:rsid w:val="000F7FEA"/>
    <w:rsid w:val="00117E2D"/>
    <w:rsid w:val="00124B86"/>
    <w:rsid w:val="001276DE"/>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A1944"/>
    <w:rsid w:val="002B0F8B"/>
    <w:rsid w:val="002B48FD"/>
    <w:rsid w:val="002C5E43"/>
    <w:rsid w:val="002C6900"/>
    <w:rsid w:val="002D54B1"/>
    <w:rsid w:val="002E0FA7"/>
    <w:rsid w:val="002E2FE3"/>
    <w:rsid w:val="00300491"/>
    <w:rsid w:val="0032589C"/>
    <w:rsid w:val="00361786"/>
    <w:rsid w:val="00383148"/>
    <w:rsid w:val="0039790A"/>
    <w:rsid w:val="003B29F9"/>
    <w:rsid w:val="003F4209"/>
    <w:rsid w:val="0042626C"/>
    <w:rsid w:val="004447CD"/>
    <w:rsid w:val="0044543B"/>
    <w:rsid w:val="00445EF6"/>
    <w:rsid w:val="00451249"/>
    <w:rsid w:val="004840A9"/>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A4E2C"/>
    <w:rsid w:val="006B393A"/>
    <w:rsid w:val="006C62C3"/>
    <w:rsid w:val="006D69BD"/>
    <w:rsid w:val="006D7923"/>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97634"/>
    <w:rsid w:val="008C4E56"/>
    <w:rsid w:val="008D18B7"/>
    <w:rsid w:val="008D255A"/>
    <w:rsid w:val="008F162F"/>
    <w:rsid w:val="009137EA"/>
    <w:rsid w:val="00934033"/>
    <w:rsid w:val="00950744"/>
    <w:rsid w:val="00962683"/>
    <w:rsid w:val="00967631"/>
    <w:rsid w:val="0097664F"/>
    <w:rsid w:val="009A372B"/>
    <w:rsid w:val="009A4BF7"/>
    <w:rsid w:val="009C32DC"/>
    <w:rsid w:val="009D6B96"/>
    <w:rsid w:val="009E16A4"/>
    <w:rsid w:val="009E5D68"/>
    <w:rsid w:val="009F78DA"/>
    <w:rsid w:val="00A050B3"/>
    <w:rsid w:val="00A05101"/>
    <w:rsid w:val="00A169C5"/>
    <w:rsid w:val="00A24148"/>
    <w:rsid w:val="00A27EBB"/>
    <w:rsid w:val="00A42D9E"/>
    <w:rsid w:val="00A46487"/>
    <w:rsid w:val="00A50435"/>
    <w:rsid w:val="00A534BB"/>
    <w:rsid w:val="00A608A6"/>
    <w:rsid w:val="00A621E2"/>
    <w:rsid w:val="00A76BC1"/>
    <w:rsid w:val="00A91495"/>
    <w:rsid w:val="00A91F41"/>
    <w:rsid w:val="00A92BB9"/>
    <w:rsid w:val="00A95373"/>
    <w:rsid w:val="00AA4A9F"/>
    <w:rsid w:val="00AB2CE6"/>
    <w:rsid w:val="00AD0EDA"/>
    <w:rsid w:val="00AE2CB3"/>
    <w:rsid w:val="00B22A68"/>
    <w:rsid w:val="00B26963"/>
    <w:rsid w:val="00B335D2"/>
    <w:rsid w:val="00B42733"/>
    <w:rsid w:val="00B436BB"/>
    <w:rsid w:val="00B83549"/>
    <w:rsid w:val="00B955D3"/>
    <w:rsid w:val="00BA4ABF"/>
    <w:rsid w:val="00BA60AD"/>
    <w:rsid w:val="00BB240D"/>
    <w:rsid w:val="00BB6F43"/>
    <w:rsid w:val="00BD6A1A"/>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3B27"/>
    <w:rsid w:val="00DE5CCA"/>
    <w:rsid w:val="00E0319A"/>
    <w:rsid w:val="00E10959"/>
    <w:rsid w:val="00E37270"/>
    <w:rsid w:val="00E438BF"/>
    <w:rsid w:val="00E9050E"/>
    <w:rsid w:val="00E95984"/>
    <w:rsid w:val="00EC4E80"/>
    <w:rsid w:val="00EC6D5F"/>
    <w:rsid w:val="00ED0711"/>
    <w:rsid w:val="00ED61AC"/>
    <w:rsid w:val="00F22F20"/>
    <w:rsid w:val="00F51359"/>
    <w:rsid w:val="00F82BC8"/>
    <w:rsid w:val="00FA066A"/>
    <w:rsid w:val="00FA1C66"/>
    <w:rsid w:val="00FC3889"/>
    <w:rsid w:val="00FC4F61"/>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399863509">
      <w:bodyDiv w:val="1"/>
      <w:marLeft w:val="0"/>
      <w:marRight w:val="0"/>
      <w:marTop w:val="0"/>
      <w:marBottom w:val="0"/>
      <w:divBdr>
        <w:top w:val="none" w:sz="0" w:space="0" w:color="auto"/>
        <w:left w:val="none" w:sz="0" w:space="0" w:color="auto"/>
        <w:bottom w:val="none" w:sz="0" w:space="0" w:color="auto"/>
        <w:right w:val="none" w:sz="0" w:space="0" w:color="auto"/>
      </w:divBdr>
    </w:div>
    <w:div w:id="912590951">
      <w:bodyDiv w:val="1"/>
      <w:marLeft w:val="0"/>
      <w:marRight w:val="0"/>
      <w:marTop w:val="0"/>
      <w:marBottom w:val="0"/>
      <w:divBdr>
        <w:top w:val="none" w:sz="0" w:space="0" w:color="auto"/>
        <w:left w:val="none" w:sz="0" w:space="0" w:color="auto"/>
        <w:bottom w:val="none" w:sz="0" w:space="0" w:color="auto"/>
        <w:right w:val="none" w:sz="0" w:space="0" w:color="auto"/>
      </w:divBdr>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06875561">
      <w:bodyDiv w:val="1"/>
      <w:marLeft w:val="0"/>
      <w:marRight w:val="0"/>
      <w:marTop w:val="0"/>
      <w:marBottom w:val="0"/>
      <w:divBdr>
        <w:top w:val="none" w:sz="0" w:space="0" w:color="auto"/>
        <w:left w:val="none" w:sz="0" w:space="0" w:color="auto"/>
        <w:bottom w:val="none" w:sz="0" w:space="0" w:color="auto"/>
        <w:right w:val="none" w:sz="0" w:space="0" w:color="auto"/>
      </w:divBdr>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471632114">
      <w:bodyDiv w:val="1"/>
      <w:marLeft w:val="0"/>
      <w:marRight w:val="0"/>
      <w:marTop w:val="0"/>
      <w:marBottom w:val="0"/>
      <w:divBdr>
        <w:top w:val="none" w:sz="0" w:space="0" w:color="auto"/>
        <w:left w:val="none" w:sz="0" w:space="0" w:color="auto"/>
        <w:bottom w:val="none" w:sz="0" w:space="0" w:color="auto"/>
        <w:right w:val="none" w:sz="0" w:space="0" w:color="auto"/>
      </w:divBdr>
    </w:div>
    <w:div w:id="1707830815">
      <w:bodyDiv w:val="1"/>
      <w:marLeft w:val="0"/>
      <w:marRight w:val="0"/>
      <w:marTop w:val="0"/>
      <w:marBottom w:val="0"/>
      <w:divBdr>
        <w:top w:val="none" w:sz="0" w:space="0" w:color="auto"/>
        <w:left w:val="none" w:sz="0" w:space="0" w:color="auto"/>
        <w:bottom w:val="none" w:sz="0" w:space="0" w:color="auto"/>
        <w:right w:val="none" w:sz="0" w:space="0" w:color="auto"/>
      </w:divBdr>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10792</TotalTime>
  <Pages>21</Pages>
  <Words>1777</Words>
  <Characters>10133</Characters>
  <Application>Microsoft Office Word</Application>
  <DocSecurity>0</DocSecurity>
  <Lines>84</Lines>
  <Paragraphs>23</Paragraphs>
  <ScaleCrop>false</ScaleCrop>
  <Company/>
  <LinksUpToDate>false</LinksUpToDate>
  <CharactersWithSpaces>11887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65</cp:revision>
  <dcterms:created xsi:type="dcterms:W3CDTF">2020-05-25T10:32:00Z</dcterms:created>
  <dcterms:modified xsi:type="dcterms:W3CDTF">2020-12-16T15:21:00Z</dcterms:modified>
</cp:coreProperties>
</file>